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DEE02" w14:textId="78B535A5" w:rsidR="00E55CC6" w:rsidRPr="005E779B" w:rsidRDefault="00A81FA9" w:rsidP="00AF5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779B">
        <w:rPr>
          <w:rFonts w:ascii="Times New Roman" w:hAnsi="Times New Roman" w:cs="Times New Roman"/>
          <w:sz w:val="28"/>
          <w:szCs w:val="28"/>
        </w:rPr>
        <w:t>Справка</w:t>
      </w:r>
    </w:p>
    <w:p w14:paraId="5AD80602" w14:textId="4C2F7B5C" w:rsidR="00A81FA9" w:rsidRPr="005E779B" w:rsidRDefault="00AF5019" w:rsidP="00AF5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779B">
        <w:rPr>
          <w:rFonts w:ascii="Times New Roman" w:hAnsi="Times New Roman" w:cs="Times New Roman"/>
          <w:sz w:val="28"/>
          <w:szCs w:val="28"/>
        </w:rPr>
        <w:t>о</w:t>
      </w:r>
      <w:r w:rsidR="00A81FA9" w:rsidRPr="005E779B">
        <w:rPr>
          <w:rFonts w:ascii="Times New Roman" w:hAnsi="Times New Roman" w:cs="Times New Roman"/>
          <w:sz w:val="28"/>
          <w:szCs w:val="28"/>
        </w:rPr>
        <w:t xml:space="preserve"> соискателе ученого звания профессор </w:t>
      </w:r>
    </w:p>
    <w:p w14:paraId="4D4F7574" w14:textId="1A45CA51" w:rsidR="005E779B" w:rsidRDefault="005E779B" w:rsidP="00AF5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779B">
        <w:rPr>
          <w:rFonts w:ascii="Times New Roman" w:hAnsi="Times New Roman" w:cs="Times New Roman"/>
          <w:sz w:val="28"/>
          <w:szCs w:val="28"/>
        </w:rPr>
        <w:t>по</w:t>
      </w:r>
      <w:r w:rsidR="00F31D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научному напр</w:t>
      </w:r>
      <w:r w:rsidR="00F31DF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72F33">
        <w:rPr>
          <w:rFonts w:ascii="Times New Roman" w:hAnsi="Times New Roman" w:cs="Times New Roman"/>
          <w:sz w:val="28"/>
          <w:szCs w:val="28"/>
          <w:lang w:val="kk-KZ"/>
        </w:rPr>
        <w:t>влению 50300 - Образование</w:t>
      </w:r>
      <w:r w:rsidR="00526588" w:rsidRPr="005E77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8F557B" w14:textId="1E392A54" w:rsidR="00A81FA9" w:rsidRPr="005E779B" w:rsidRDefault="005E779B" w:rsidP="00AF5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72F33">
        <w:rPr>
          <w:rFonts w:ascii="Times New Roman" w:hAnsi="Times New Roman" w:cs="Times New Roman"/>
          <w:sz w:val="28"/>
          <w:szCs w:val="28"/>
        </w:rPr>
        <w:t>13.00.02 – теория и методика обучения и воспитания (романо-германские и тюркские языки</w:t>
      </w:r>
      <w:r w:rsidR="00573FDB">
        <w:rPr>
          <w:rFonts w:ascii="Times New Roman" w:hAnsi="Times New Roman" w:cs="Times New Roman"/>
          <w:sz w:val="28"/>
          <w:szCs w:val="28"/>
        </w:rPr>
        <w:t>)</w:t>
      </w:r>
      <w:r w:rsidR="00172F33">
        <w:rPr>
          <w:rFonts w:ascii="Times New Roman" w:hAnsi="Times New Roman" w:cs="Times New Roman"/>
          <w:sz w:val="28"/>
          <w:szCs w:val="28"/>
        </w:rPr>
        <w:t xml:space="preserve"> в системе начального, среднего и высшего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650"/>
        <w:gridCol w:w="4820"/>
      </w:tblGrid>
      <w:tr w:rsidR="00A81FA9" w:rsidRPr="004D4237" w14:paraId="1A5D926E" w14:textId="77777777" w:rsidTr="00F31DF9">
        <w:trPr>
          <w:trHeight w:val="300"/>
        </w:trPr>
        <w:tc>
          <w:tcPr>
            <w:tcW w:w="456" w:type="dxa"/>
            <w:shd w:val="clear" w:color="auto" w:fill="auto"/>
            <w:hideMark/>
          </w:tcPr>
          <w:p w14:paraId="22DF2598" w14:textId="77777777" w:rsidR="00A81FA9" w:rsidRPr="004D4237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65B1EC84" w14:textId="77777777" w:rsidR="00A81FA9" w:rsidRPr="004D4237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его наличии)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75CB7BE9" w14:textId="3394F3C8" w:rsidR="00A81FA9" w:rsidRPr="00FE5411" w:rsidRDefault="0022637B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Кульгильдинова</w:t>
            </w:r>
            <w:proofErr w:type="spellEnd"/>
            <w:r w:rsidRPr="00FE5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Тулебике</w:t>
            </w:r>
            <w:proofErr w:type="spellEnd"/>
            <w:r w:rsidRPr="00FE5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Алимжановна</w:t>
            </w:r>
            <w:proofErr w:type="spellEnd"/>
          </w:p>
        </w:tc>
      </w:tr>
      <w:tr w:rsidR="00A81FA9" w:rsidRPr="004D4237" w14:paraId="3F11EE54" w14:textId="77777777" w:rsidTr="00F31DF9">
        <w:trPr>
          <w:trHeight w:val="1800"/>
        </w:trPr>
        <w:tc>
          <w:tcPr>
            <w:tcW w:w="456" w:type="dxa"/>
            <w:shd w:val="clear" w:color="auto" w:fill="auto"/>
            <w:hideMark/>
          </w:tcPr>
          <w:p w14:paraId="12C7584F" w14:textId="77777777" w:rsidR="00A81FA9" w:rsidRPr="004D4237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04939A15" w14:textId="77777777" w:rsidR="00A81FA9" w:rsidRPr="004D4237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профилю, дата присуждения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666BF1A" w14:textId="4FB274E7" w:rsidR="001E5856" w:rsidRPr="004D4237" w:rsidRDefault="001E5856" w:rsidP="001E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Кандидат филологических наук, </w:t>
            </w:r>
            <w:proofErr w:type="gramStart"/>
            <w:r w:rsidRPr="004D4237">
              <w:rPr>
                <w:rFonts w:ascii="Times New Roman" w:eastAsia="Times New Roman" w:hAnsi="Times New Roman" w:cs="Times New Roman"/>
                <w:sz w:val="24"/>
                <w:szCs w:val="24"/>
              </w:rPr>
              <w:t>07.04.1995 ,</w:t>
            </w:r>
            <w:proofErr w:type="gramEnd"/>
            <w:r w:rsidRPr="004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</w:t>
            </w:r>
            <w:r w:rsidRPr="004D42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ҒК </w:t>
            </w:r>
            <w:r w:rsidR="00FE5411">
              <w:rPr>
                <w:rFonts w:ascii="Times New Roman" w:eastAsia="Times New Roman" w:hAnsi="Times New Roman" w:cs="Times New Roman"/>
                <w:sz w:val="24"/>
                <w:szCs w:val="24"/>
              </w:rPr>
              <w:t>№ 0001938.</w:t>
            </w:r>
            <w:r w:rsidRPr="004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5DB1656" w14:textId="77777777" w:rsidR="001E5856" w:rsidRPr="004D4237" w:rsidRDefault="001E5856" w:rsidP="001E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8AC0C4" w14:textId="07D8D5D4" w:rsidR="00A81FA9" w:rsidRPr="004D4237" w:rsidRDefault="001E5856" w:rsidP="001E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4237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</w:t>
            </w:r>
            <w:r w:rsidR="004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наук,</w:t>
            </w:r>
            <w:r w:rsidRPr="004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апреля 2011</w:t>
            </w:r>
            <w:r w:rsidRPr="004D42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ҒД </w:t>
            </w:r>
            <w:r w:rsidRPr="004D4237">
              <w:rPr>
                <w:rFonts w:ascii="Times New Roman" w:eastAsia="Times New Roman" w:hAnsi="Times New Roman" w:cs="Times New Roman"/>
                <w:sz w:val="24"/>
                <w:szCs w:val="24"/>
              </w:rPr>
              <w:t>№0001346</w:t>
            </w:r>
            <w:r w:rsidR="00F07E88" w:rsidRPr="004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шифр специальности: </w:t>
            </w:r>
            <w:r w:rsidR="00F07E88" w:rsidRPr="004D4237">
              <w:rPr>
                <w:rFonts w:ascii="Times New Roman" w:hAnsi="Times New Roman" w:cs="Times New Roman"/>
                <w:sz w:val="24"/>
                <w:szCs w:val="24"/>
              </w:rPr>
              <w:t>13.00.02 – теория и методика обучения и воспитания (романо-германские и тюркские языки) в системе начального, среднего и высшего образования</w:t>
            </w:r>
          </w:p>
        </w:tc>
      </w:tr>
      <w:tr w:rsidR="00A81FA9" w:rsidRPr="004D4237" w14:paraId="543BBFE9" w14:textId="77777777" w:rsidTr="00F31DF9">
        <w:trPr>
          <w:trHeight w:val="300"/>
        </w:trPr>
        <w:tc>
          <w:tcPr>
            <w:tcW w:w="456" w:type="dxa"/>
            <w:shd w:val="clear" w:color="auto" w:fill="auto"/>
            <w:hideMark/>
          </w:tcPr>
          <w:p w14:paraId="2DF0DF2A" w14:textId="77777777" w:rsidR="00A81FA9" w:rsidRPr="004D4237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0CAE0F26" w14:textId="77777777" w:rsidR="00A81FA9" w:rsidRPr="004D4237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C87E3D3" w14:textId="12AD83B4" w:rsidR="00A81FA9" w:rsidRPr="004D4237" w:rsidRDefault="003018B2" w:rsidP="004D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Доцент </w:t>
            </w:r>
            <w:r w:rsidR="00622A62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</w:t>
            </w:r>
            <w:r w:rsid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22A62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специальности языкознание</w:t>
            </w:r>
            <w:r w:rsid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дата присвоения:</w:t>
            </w:r>
            <w:r w:rsidR="00622A62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30 ноября 1998</w:t>
            </w:r>
            <w:r w:rsid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622A62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22A62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№0002850</w:t>
            </w:r>
          </w:p>
        </w:tc>
      </w:tr>
      <w:tr w:rsidR="00A81FA9" w:rsidRPr="004D4237" w14:paraId="10684F42" w14:textId="77777777" w:rsidTr="00F31DF9">
        <w:trPr>
          <w:trHeight w:val="300"/>
        </w:trPr>
        <w:tc>
          <w:tcPr>
            <w:tcW w:w="456" w:type="dxa"/>
            <w:shd w:val="clear" w:color="auto" w:fill="auto"/>
            <w:hideMark/>
          </w:tcPr>
          <w:p w14:paraId="133E3892" w14:textId="77777777" w:rsidR="00A81FA9" w:rsidRPr="004D4237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550CF43B" w14:textId="77777777" w:rsidR="00A81FA9" w:rsidRPr="004D4237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6D02684D" w14:textId="35CCADB0" w:rsidR="00A81FA9" w:rsidRPr="004D4237" w:rsidRDefault="00F56C92" w:rsidP="00546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Обладатель звания </w:t>
            </w:r>
            <w:r w:rsidR="0054600B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«Лучший преподаватель вуза» 2014</w:t>
            </w: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года (Астана, 201</w:t>
            </w:r>
            <w:r w:rsidR="0054600B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год).</w:t>
            </w:r>
          </w:p>
        </w:tc>
      </w:tr>
      <w:tr w:rsidR="00A81FA9" w:rsidRPr="004D4237" w14:paraId="102EB10C" w14:textId="77777777" w:rsidTr="00C52196">
        <w:trPr>
          <w:trHeight w:val="525"/>
        </w:trPr>
        <w:tc>
          <w:tcPr>
            <w:tcW w:w="456" w:type="dxa"/>
            <w:shd w:val="clear" w:color="auto" w:fill="auto"/>
            <w:hideMark/>
          </w:tcPr>
          <w:p w14:paraId="0CB53F11" w14:textId="77777777" w:rsidR="00A81FA9" w:rsidRPr="004D4237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0" w:type="dxa"/>
            <w:shd w:val="clear" w:color="auto" w:fill="auto"/>
            <w:hideMark/>
          </w:tcPr>
          <w:p w14:paraId="20412979" w14:textId="77777777" w:rsidR="00A81FA9" w:rsidRPr="004D4237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348A5174" w14:textId="1F054CD0" w:rsidR="00C52196" w:rsidRPr="004D4237" w:rsidRDefault="004D4237" w:rsidP="009B3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 кафедры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международных коммуникаций.</w:t>
            </w:r>
            <w:r w:rsidR="003018B2" w:rsidRPr="004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№ 39-лс</w:t>
            </w:r>
            <w:r w:rsidR="003018B2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4600B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от </w:t>
            </w:r>
            <w:r w:rsidR="0054600B" w:rsidRPr="004D4237">
              <w:rPr>
                <w:rFonts w:ascii="Times New Roman" w:eastAsia="Times New Roman" w:hAnsi="Times New Roman" w:cs="Times New Roman"/>
                <w:sz w:val="24"/>
                <w:szCs w:val="24"/>
              </w:rPr>
              <w:t>02.10.2010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7EE0C691" w14:textId="4D78EE19" w:rsidR="00C52196" w:rsidRPr="004D4237" w:rsidRDefault="001B4A51" w:rsidP="004D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42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Проректор по учебно-методической работе </w:t>
            </w:r>
            <w:r w:rsidR="0070144B" w:rsidRPr="004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FB192C" w:rsidRPr="004D4237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  <w:r w:rsidR="0070144B" w:rsidRPr="004D4237">
              <w:rPr>
                <w:rFonts w:ascii="Times New Roman" w:eastAsia="Times New Roman" w:hAnsi="Times New Roman" w:cs="Times New Roman"/>
                <w:sz w:val="24"/>
                <w:szCs w:val="24"/>
              </w:rPr>
              <w:t>-лс</w:t>
            </w:r>
            <w:r w:rsidR="0070144B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от 03.05.</w:t>
            </w:r>
            <w:r w:rsidRPr="004D42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</w:t>
            </w:r>
            <w:r w:rsidR="00BE200B" w:rsidRPr="004D42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 w:rsidR="004D42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года.</w:t>
            </w:r>
          </w:p>
        </w:tc>
      </w:tr>
      <w:tr w:rsidR="00A81FA9" w:rsidRPr="004D4237" w14:paraId="137A689D" w14:textId="77777777" w:rsidTr="00F31DF9">
        <w:trPr>
          <w:trHeight w:val="525"/>
        </w:trPr>
        <w:tc>
          <w:tcPr>
            <w:tcW w:w="456" w:type="dxa"/>
            <w:shd w:val="clear" w:color="auto" w:fill="auto"/>
            <w:hideMark/>
          </w:tcPr>
          <w:p w14:paraId="6A4AE350" w14:textId="77777777" w:rsidR="00A81FA9" w:rsidRPr="004D4237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55FF589E" w14:textId="77777777" w:rsidR="00A81FA9" w:rsidRPr="004D4237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3FF77619" w14:textId="1F83D168" w:rsidR="00A81FA9" w:rsidRPr="004D4237" w:rsidRDefault="00526588" w:rsidP="0049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r w:rsidR="00897C77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года</w:t>
            </w:r>
            <w:r w:rsidR="00651E56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</w:t>
            </w:r>
            <w:r w:rsidR="00F56C92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 числе в должности </w:t>
            </w:r>
            <w:r w:rsidR="00897C77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профессора 14</w:t>
            </w:r>
            <w:r w:rsid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7C77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лет,</w:t>
            </w:r>
            <w:r w:rsidR="001C2585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97C77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мес.</w:t>
            </w:r>
          </w:p>
        </w:tc>
      </w:tr>
      <w:tr w:rsidR="00A81FA9" w:rsidRPr="004D4237" w14:paraId="4EA7A9E4" w14:textId="77777777" w:rsidTr="00F31DF9">
        <w:trPr>
          <w:trHeight w:val="300"/>
        </w:trPr>
        <w:tc>
          <w:tcPr>
            <w:tcW w:w="456" w:type="dxa"/>
            <w:vMerge w:val="restart"/>
            <w:shd w:val="clear" w:color="auto" w:fill="auto"/>
            <w:hideMark/>
          </w:tcPr>
          <w:p w14:paraId="5A0C061B" w14:textId="77777777" w:rsidR="00A81FA9" w:rsidRPr="004D4237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0" w:type="dxa"/>
            <w:vMerge w:val="restart"/>
            <w:shd w:val="clear" w:color="auto" w:fill="auto"/>
            <w:hideMark/>
          </w:tcPr>
          <w:p w14:paraId="1A53270F" w14:textId="77777777" w:rsidR="00A81FA9" w:rsidRPr="004D4237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30E177C" w14:textId="363928C5" w:rsidR="00A81FA9" w:rsidRPr="004D4237" w:rsidRDefault="001203A6" w:rsidP="00587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– 77 статей.</w:t>
            </w:r>
          </w:p>
        </w:tc>
      </w:tr>
      <w:tr w:rsidR="00A81FA9" w:rsidRPr="004D4237" w14:paraId="7F9437E4" w14:textId="77777777" w:rsidTr="00F31DF9">
        <w:trPr>
          <w:trHeight w:val="525"/>
        </w:trPr>
        <w:tc>
          <w:tcPr>
            <w:tcW w:w="456" w:type="dxa"/>
            <w:vMerge/>
            <w:hideMark/>
          </w:tcPr>
          <w:p w14:paraId="112D725D" w14:textId="77777777" w:rsidR="00A81FA9" w:rsidRPr="004D4237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vMerge/>
            <w:vAlign w:val="center"/>
            <w:hideMark/>
          </w:tcPr>
          <w:p w14:paraId="17891ECC" w14:textId="77777777" w:rsidR="00A81FA9" w:rsidRPr="004D4237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26F36C1" w14:textId="443D0E7C" w:rsidR="00A81FA9" w:rsidRPr="004D4237" w:rsidRDefault="00AF5019" w:rsidP="00587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изданиях,</w:t>
            </w:r>
            <w:r w:rsidR="00A81FA9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рекомендуемых уполномоченным органом</w:t>
            </w:r>
            <w:r w:rsidR="00587B02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3561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BE200B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A81FA9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A81FA9" w:rsidRPr="004D4237" w14:paraId="487CAE20" w14:textId="77777777" w:rsidTr="00F31DF9">
        <w:trPr>
          <w:trHeight w:val="1800"/>
        </w:trPr>
        <w:tc>
          <w:tcPr>
            <w:tcW w:w="456" w:type="dxa"/>
            <w:vMerge/>
            <w:hideMark/>
          </w:tcPr>
          <w:p w14:paraId="7431255B" w14:textId="77777777" w:rsidR="00A81FA9" w:rsidRPr="004D4237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vMerge/>
            <w:vAlign w:val="center"/>
            <w:hideMark/>
          </w:tcPr>
          <w:p w14:paraId="1C730AD3" w14:textId="77777777" w:rsidR="00A81FA9" w:rsidRPr="004D4237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651C4937" w14:textId="2ECADC89" w:rsidR="00F31DF9" w:rsidRPr="004D4237" w:rsidRDefault="00734F98" w:rsidP="00734F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научных журналах, входящих в </w:t>
            </w:r>
            <w:proofErr w:type="spellStart"/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наукометрические</w:t>
            </w:r>
            <w:proofErr w:type="spellEnd"/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данных </w:t>
            </w:r>
            <w:r w:rsidR="00F31DF9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56C92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A00D8C8" w14:textId="4FA231F3" w:rsidR="00734F98" w:rsidRPr="004D4237" w:rsidRDefault="00734F98" w:rsidP="00734F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Scopus</w:t>
            </w: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Скопус</w:t>
            </w:r>
            <w:proofErr w:type="spellEnd"/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– </w:t>
            </w:r>
            <w:r w:rsidR="00494EEC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2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472F063" w14:textId="4566A359" w:rsidR="00A81FA9" w:rsidRPr="004D4237" w:rsidRDefault="00734F98" w:rsidP="00E0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237">
              <w:rPr>
                <w:rFonts w:ascii="Times New Roman" w:hAnsi="Times New Roman" w:cs="Times New Roman"/>
                <w:sz w:val="24"/>
                <w:szCs w:val="24"/>
              </w:rPr>
              <w:t xml:space="preserve">- в сборниках международных научно-практических конференций и других изданиях – </w:t>
            </w:r>
            <w:r w:rsidR="001203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A81FA9" w:rsidRPr="004D4237" w14:paraId="128AE1FA" w14:textId="77777777" w:rsidTr="00F31DF9">
        <w:trPr>
          <w:trHeight w:val="300"/>
        </w:trPr>
        <w:tc>
          <w:tcPr>
            <w:tcW w:w="456" w:type="dxa"/>
            <w:vMerge/>
            <w:hideMark/>
          </w:tcPr>
          <w:p w14:paraId="7230E940" w14:textId="77777777" w:rsidR="00A81FA9" w:rsidRPr="004D4237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vMerge/>
            <w:vAlign w:val="center"/>
            <w:hideMark/>
          </w:tcPr>
          <w:p w14:paraId="59711E1B" w14:textId="77777777" w:rsidR="00A81FA9" w:rsidRPr="004D4237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639CD456" w14:textId="0D8C37B0" w:rsidR="00A81FA9" w:rsidRPr="00C56E1D" w:rsidRDefault="00734F98" w:rsidP="00553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4237">
              <w:rPr>
                <w:rFonts w:ascii="Times New Roman" w:hAnsi="Times New Roman" w:cs="Times New Roman"/>
                <w:sz w:val="24"/>
                <w:szCs w:val="24"/>
              </w:rPr>
              <w:t>- монограф</w:t>
            </w:r>
            <w:r w:rsidR="00F56C92" w:rsidRPr="004D4237">
              <w:rPr>
                <w:rFonts w:ascii="Times New Roman" w:hAnsi="Times New Roman" w:cs="Times New Roman"/>
                <w:sz w:val="24"/>
                <w:szCs w:val="24"/>
              </w:rPr>
              <w:t xml:space="preserve">ия – </w:t>
            </w:r>
            <w:r w:rsidR="00C56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A81FA9" w:rsidRPr="004D4237" w14:paraId="1A3CB6D6" w14:textId="77777777" w:rsidTr="00F31DF9">
        <w:trPr>
          <w:trHeight w:val="1035"/>
        </w:trPr>
        <w:tc>
          <w:tcPr>
            <w:tcW w:w="456" w:type="dxa"/>
            <w:shd w:val="clear" w:color="auto" w:fill="auto"/>
            <w:hideMark/>
          </w:tcPr>
          <w:p w14:paraId="750BFB86" w14:textId="77777777" w:rsidR="00A81FA9" w:rsidRPr="004D4237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0" w:type="dxa"/>
            <w:shd w:val="clear" w:color="auto" w:fill="auto"/>
            <w:hideMark/>
          </w:tcPr>
          <w:p w14:paraId="67BD3D5C" w14:textId="77777777" w:rsidR="00A81FA9" w:rsidRPr="004D4237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4B02883" w14:textId="77777777" w:rsidR="004D4237" w:rsidRDefault="001C2585" w:rsidP="004D4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23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Enhancing Communication Skills in Language Education Connecting Theoretical Concepts with Practical Application in Higher Education</w:t>
            </w:r>
            <w:r w:rsidRPr="004D4237">
              <w:rPr>
                <w:rFonts w:ascii="Times New Roman" w:hAnsi="Times New Roman"/>
                <w:sz w:val="24"/>
                <w:szCs w:val="24"/>
                <w:lang w:val="kk-KZ"/>
              </w:rPr>
              <w:t>»».</w:t>
            </w:r>
            <w:r w:rsidR="004D42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="00D31D42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  <w:r w:rsidR="00D31D42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="00D31D42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«</w:t>
            </w:r>
            <w:proofErr w:type="spellStart"/>
            <w:r w:rsidR="00D31D42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Полилингва</w:t>
            </w:r>
            <w:proofErr w:type="spellEnd"/>
            <w:r w:rsidR="00D31D42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202</w:t>
            </w:r>
            <w:r w:rsidR="00961DBC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31D42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- 228с. </w:t>
            </w:r>
          </w:p>
          <w:p w14:paraId="61E7F206" w14:textId="5CA3893B" w:rsidR="00734F98" w:rsidRPr="004D4237" w:rsidRDefault="00D31D42" w:rsidP="004D42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Рекомендовано Ученым советом </w:t>
            </w:r>
            <w:r w:rsid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</w:t>
            </w:r>
            <w:proofErr w:type="spellStart"/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КазУМОиМЯ</w:t>
            </w:r>
            <w:proofErr w:type="spellEnd"/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</w:t>
            </w:r>
            <w:proofErr w:type="spellStart"/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Абылай</w:t>
            </w:r>
            <w:proofErr w:type="spellEnd"/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хана</w:t>
            </w:r>
            <w:r w:rsid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25.02.2025, </w:t>
            </w:r>
            <w:r w:rsidR="004D4237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</w:t>
            </w:r>
            <w:r w:rsid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A81FA9" w:rsidRPr="004D4237" w14:paraId="1CD2FBE1" w14:textId="77777777" w:rsidTr="00FE5411">
        <w:trPr>
          <w:trHeight w:val="4526"/>
        </w:trPr>
        <w:tc>
          <w:tcPr>
            <w:tcW w:w="456" w:type="dxa"/>
            <w:shd w:val="clear" w:color="auto" w:fill="auto"/>
            <w:hideMark/>
          </w:tcPr>
          <w:p w14:paraId="263EDD60" w14:textId="77777777" w:rsidR="00A81FA9" w:rsidRPr="004D4237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650" w:type="dxa"/>
            <w:shd w:val="clear" w:color="auto" w:fill="auto"/>
            <w:hideMark/>
          </w:tcPr>
          <w:p w14:paraId="54BF771A" w14:textId="77777777" w:rsidR="00A81FA9" w:rsidRPr="004D4237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доктора по профилю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4E516843" w14:textId="0EE8E9DD" w:rsidR="00FE5411" w:rsidRPr="00FE5411" w:rsidRDefault="00882B5E" w:rsidP="00FE541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Игбаева</w:t>
            </w:r>
            <w:proofErr w:type="spellEnd"/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Тасбулатовна</w:t>
            </w:r>
            <w:proofErr w:type="spellEnd"/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7B02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FE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присвоена ученая степень кандидата педагогических наук по </w:t>
            </w:r>
            <w:r w:rsidR="0012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специальности </w:t>
            </w:r>
            <w:r w:rsidR="001203A6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13.00.02</w:t>
            </w:r>
            <w:r w:rsidR="00F07E88" w:rsidRPr="004D4237">
              <w:rPr>
                <w:rFonts w:ascii="Times New Roman" w:hAnsi="Times New Roman" w:cs="Times New Roman"/>
                <w:sz w:val="24"/>
                <w:szCs w:val="24"/>
              </w:rPr>
              <w:t xml:space="preserve"> – теория и методика обучения и воспитания (романо-германские и тюркские языки) в системе начального, среднего и высшего образования</w:t>
            </w:r>
            <w:r w:rsidR="00FE5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3A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203A6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  <w:r w:rsidR="0012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  <w:p w14:paraId="5049085F" w14:textId="34E8F22F" w:rsidR="005E779B" w:rsidRPr="00FE5411" w:rsidRDefault="00882B5E" w:rsidP="00FE541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" w:hanging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Тулекенова</w:t>
            </w:r>
            <w:proofErr w:type="spellEnd"/>
            <w:r w:rsidRPr="00FE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FE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</w:t>
            </w:r>
            <w:r w:rsidR="00724B17" w:rsidRPr="00FE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E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убековна</w:t>
            </w:r>
            <w:proofErr w:type="spellEnd"/>
            <w:r w:rsidRPr="00FE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7FBB" w:rsidRPr="00FE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FE5411" w:rsidRPr="00FE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присвоена степень </w:t>
            </w:r>
            <w:r w:rsidR="009C7FBB" w:rsidRPr="00FE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</w:t>
            </w:r>
            <w:r w:rsidR="00FE5411" w:rsidRPr="00FE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C7FBB" w:rsidRPr="00FE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философии </w:t>
            </w:r>
            <w:r w:rsidR="009C7FBB" w:rsidRPr="00FE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PhD</w:t>
            </w:r>
            <w:r w:rsidR="00FE5411" w:rsidRPr="00FE5411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</w:t>
            </w:r>
            <w:r w:rsidR="00FE54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5411" w:rsidRPr="00FE5411">
              <w:rPr>
                <w:rFonts w:ascii="Times New Roman" w:hAnsi="Times New Roman" w:cs="Times New Roman"/>
                <w:sz w:val="24"/>
                <w:szCs w:val="24"/>
              </w:rPr>
              <w:t>6D011900 – Иностранный язык: два иностранных языка</w:t>
            </w:r>
            <w:r w:rsidR="00FE54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E5411" w:rsidRPr="00FE5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411" w:rsidRPr="00FE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решением Комитета по обеспечению качества в сфере науки и высшего образования</w:t>
            </w:r>
            <w:r w:rsidR="00FE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5411" w:rsidRPr="00FE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Министерства науки и высшего образования Республики Казахстан от 13.03.2024, прика</w:t>
            </w:r>
            <w:r w:rsidR="00FE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</w:t>
            </w:r>
            <w:r w:rsidR="00FE5411" w:rsidRPr="00FE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334.</w:t>
            </w:r>
            <w:r w:rsidR="00587B02" w:rsidRPr="00FE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1FA9" w:rsidRPr="004D4237" w14:paraId="1A706900" w14:textId="77777777" w:rsidTr="00F31DF9">
        <w:trPr>
          <w:trHeight w:val="1035"/>
        </w:trPr>
        <w:tc>
          <w:tcPr>
            <w:tcW w:w="456" w:type="dxa"/>
            <w:shd w:val="clear" w:color="auto" w:fill="auto"/>
            <w:hideMark/>
          </w:tcPr>
          <w:p w14:paraId="6515B8A2" w14:textId="77777777" w:rsidR="00A81FA9" w:rsidRPr="004D4237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0D590D26" w14:textId="77777777" w:rsidR="00A81FA9" w:rsidRPr="004D4237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C5A2CAB" w14:textId="41841287" w:rsidR="00A81FA9" w:rsidRPr="004D4237" w:rsidRDefault="005E779B" w:rsidP="005E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</w:tr>
      <w:tr w:rsidR="00A81FA9" w:rsidRPr="004D4237" w14:paraId="44A90BB3" w14:textId="77777777" w:rsidTr="00F31DF9">
        <w:trPr>
          <w:trHeight w:val="1290"/>
        </w:trPr>
        <w:tc>
          <w:tcPr>
            <w:tcW w:w="456" w:type="dxa"/>
            <w:shd w:val="clear" w:color="auto" w:fill="auto"/>
            <w:hideMark/>
          </w:tcPr>
          <w:p w14:paraId="6578E669" w14:textId="77777777" w:rsidR="00A81FA9" w:rsidRPr="004D4237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6A2C39EF" w14:textId="77777777" w:rsidR="00A81FA9" w:rsidRPr="004D4237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3DB78654" w14:textId="7C306657" w:rsidR="00A81FA9" w:rsidRPr="004D4237" w:rsidRDefault="005E779B" w:rsidP="005E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</w:tr>
      <w:tr w:rsidR="00A81FA9" w:rsidRPr="004D4237" w14:paraId="480B391C" w14:textId="77777777" w:rsidTr="00F31DF9">
        <w:trPr>
          <w:trHeight w:val="300"/>
        </w:trPr>
        <w:tc>
          <w:tcPr>
            <w:tcW w:w="456" w:type="dxa"/>
            <w:shd w:val="clear" w:color="auto" w:fill="auto"/>
            <w:hideMark/>
          </w:tcPr>
          <w:p w14:paraId="24329AEF" w14:textId="77777777" w:rsidR="00A81FA9" w:rsidRPr="004D4237" w:rsidRDefault="00A81FA9" w:rsidP="000B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0" w:type="dxa"/>
            <w:shd w:val="clear" w:color="auto" w:fill="auto"/>
            <w:vAlign w:val="bottom"/>
            <w:hideMark/>
          </w:tcPr>
          <w:p w14:paraId="446E928C" w14:textId="77777777" w:rsidR="00A81FA9" w:rsidRPr="004D4237" w:rsidRDefault="00A81FA9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F19E87D" w14:textId="43673A14" w:rsidR="00A81FA9" w:rsidRPr="004D4237" w:rsidRDefault="00587B02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Хирша</w:t>
            </w:r>
            <w:proofErr w:type="spellEnd"/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22A54BC5" w14:textId="0F7455D3" w:rsidR="00587B02" w:rsidRPr="004D4237" w:rsidRDefault="00587B02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базе данных </w:t>
            </w:r>
            <w:r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Scopus</w:t>
            </w:r>
            <w:r w:rsidR="00F56C92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4708A7" w:rsidRPr="004D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60F8E8E3" w14:textId="2A9499B6" w:rsidR="00587B02" w:rsidRPr="004D4237" w:rsidRDefault="00587B02" w:rsidP="000B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7102EC5" w14:textId="17CEAF8D" w:rsidR="00A81FA9" w:rsidRPr="00AF5019" w:rsidRDefault="00A81FA9">
      <w:pPr>
        <w:rPr>
          <w:rFonts w:ascii="Times New Roman" w:hAnsi="Times New Roman" w:cs="Times New Roman"/>
        </w:rPr>
      </w:pPr>
    </w:p>
    <w:p w14:paraId="6F3178DB" w14:textId="57F65215" w:rsidR="00A81FA9" w:rsidRPr="00AF5019" w:rsidRDefault="00A81FA9">
      <w:pPr>
        <w:rPr>
          <w:rFonts w:ascii="Times New Roman" w:hAnsi="Times New Roman" w:cs="Times New Roman"/>
        </w:rPr>
      </w:pPr>
    </w:p>
    <w:p w14:paraId="1FB7D875" w14:textId="56BC0654" w:rsidR="00A81FA9" w:rsidRPr="00734F98" w:rsidRDefault="00AF5019">
      <w:pPr>
        <w:rPr>
          <w:rFonts w:ascii="Times New Roman" w:hAnsi="Times New Roman" w:cs="Times New Roman"/>
          <w:sz w:val="24"/>
          <w:szCs w:val="24"/>
        </w:rPr>
      </w:pPr>
      <w:bookmarkStart w:id="1" w:name="_Hlk183602477"/>
      <w:r w:rsidRPr="00734F98">
        <w:rPr>
          <w:rFonts w:ascii="Times New Roman" w:hAnsi="Times New Roman" w:cs="Times New Roman"/>
          <w:sz w:val="24"/>
          <w:szCs w:val="24"/>
        </w:rPr>
        <w:t>Зав</w:t>
      </w:r>
      <w:r w:rsidR="00734F98" w:rsidRPr="00734F98">
        <w:rPr>
          <w:rFonts w:ascii="Times New Roman" w:hAnsi="Times New Roman" w:cs="Times New Roman"/>
          <w:sz w:val="24"/>
          <w:szCs w:val="24"/>
        </w:rPr>
        <w:t xml:space="preserve">едующий </w:t>
      </w:r>
      <w:r w:rsidRPr="00734F98">
        <w:rPr>
          <w:rFonts w:ascii="Times New Roman" w:hAnsi="Times New Roman" w:cs="Times New Roman"/>
          <w:sz w:val="24"/>
          <w:szCs w:val="24"/>
        </w:rPr>
        <w:t xml:space="preserve">кафедрой </w:t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734F98" w:rsidRPr="00734F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54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1FFA">
        <w:rPr>
          <w:rFonts w:ascii="Times New Roman" w:hAnsi="Times New Roman" w:cs="Times New Roman"/>
          <w:sz w:val="24"/>
          <w:szCs w:val="24"/>
        </w:rPr>
        <w:t>Ким О</w:t>
      </w:r>
      <w:r w:rsidR="00F56C92">
        <w:rPr>
          <w:rFonts w:ascii="Times New Roman" w:hAnsi="Times New Roman" w:cs="Times New Roman"/>
          <w:sz w:val="24"/>
          <w:szCs w:val="24"/>
        </w:rPr>
        <w:t>.</w:t>
      </w:r>
      <w:r w:rsidR="00B41FFA">
        <w:rPr>
          <w:rFonts w:ascii="Times New Roman" w:hAnsi="Times New Roman" w:cs="Times New Roman"/>
          <w:sz w:val="24"/>
          <w:szCs w:val="24"/>
        </w:rPr>
        <w:t>Я</w:t>
      </w:r>
      <w:r w:rsidR="00587B02" w:rsidRPr="00734F98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F6D797F" w14:textId="748DA845" w:rsidR="00AF5019" w:rsidRPr="00734F98" w:rsidRDefault="00734F98">
      <w:pPr>
        <w:rPr>
          <w:rFonts w:ascii="Times New Roman" w:hAnsi="Times New Roman" w:cs="Times New Roman"/>
          <w:sz w:val="24"/>
          <w:szCs w:val="24"/>
        </w:rPr>
      </w:pPr>
      <w:r w:rsidRPr="00734F98">
        <w:rPr>
          <w:rFonts w:ascii="Times New Roman" w:hAnsi="Times New Roman" w:cs="Times New Roman"/>
          <w:sz w:val="24"/>
          <w:szCs w:val="24"/>
        </w:rPr>
        <w:t xml:space="preserve"> </w:t>
      </w:r>
      <w:r w:rsidR="00AF5019" w:rsidRPr="00734F98">
        <w:rPr>
          <w:rFonts w:ascii="Times New Roman" w:hAnsi="Times New Roman" w:cs="Times New Roman"/>
          <w:sz w:val="24"/>
          <w:szCs w:val="24"/>
        </w:rPr>
        <w:t xml:space="preserve">Декан </w:t>
      </w:r>
      <w:r w:rsidR="00F56C92">
        <w:rPr>
          <w:rFonts w:ascii="Times New Roman" w:hAnsi="Times New Roman" w:cs="Times New Roman"/>
          <w:sz w:val="24"/>
          <w:szCs w:val="24"/>
        </w:rPr>
        <w:tab/>
      </w:r>
      <w:r w:rsidR="00F56C92">
        <w:rPr>
          <w:rFonts w:ascii="Times New Roman" w:hAnsi="Times New Roman" w:cs="Times New Roman"/>
          <w:sz w:val="24"/>
          <w:szCs w:val="24"/>
        </w:rPr>
        <w:tab/>
      </w:r>
      <w:r w:rsidR="00F56C92">
        <w:rPr>
          <w:rFonts w:ascii="Times New Roman" w:hAnsi="Times New Roman" w:cs="Times New Roman"/>
          <w:sz w:val="24"/>
          <w:szCs w:val="24"/>
        </w:rPr>
        <w:tab/>
      </w:r>
      <w:r w:rsidR="00F56C92">
        <w:rPr>
          <w:rFonts w:ascii="Times New Roman" w:hAnsi="Times New Roman" w:cs="Times New Roman"/>
          <w:sz w:val="24"/>
          <w:szCs w:val="24"/>
        </w:rPr>
        <w:tab/>
      </w:r>
      <w:r w:rsidR="00F56C92">
        <w:rPr>
          <w:rFonts w:ascii="Times New Roman" w:hAnsi="Times New Roman" w:cs="Times New Roman"/>
          <w:sz w:val="24"/>
          <w:szCs w:val="24"/>
        </w:rPr>
        <w:tab/>
      </w:r>
      <w:r w:rsidR="00F56C92">
        <w:rPr>
          <w:rFonts w:ascii="Times New Roman" w:hAnsi="Times New Roman" w:cs="Times New Roman"/>
          <w:sz w:val="24"/>
          <w:szCs w:val="24"/>
        </w:rPr>
        <w:tab/>
      </w:r>
      <w:r w:rsidR="00F56C92">
        <w:rPr>
          <w:rFonts w:ascii="Times New Roman" w:hAnsi="Times New Roman" w:cs="Times New Roman"/>
          <w:sz w:val="24"/>
          <w:szCs w:val="24"/>
        </w:rPr>
        <w:tab/>
      </w:r>
      <w:r w:rsidR="00F56C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41FFA">
        <w:rPr>
          <w:rFonts w:ascii="Times New Roman" w:hAnsi="Times New Roman" w:cs="Times New Roman"/>
          <w:sz w:val="24"/>
          <w:szCs w:val="24"/>
        </w:rPr>
        <w:t>Жубанова</w:t>
      </w:r>
      <w:proofErr w:type="spellEnd"/>
      <w:r w:rsidR="00B41FFA">
        <w:rPr>
          <w:rFonts w:ascii="Times New Roman" w:hAnsi="Times New Roman" w:cs="Times New Roman"/>
          <w:sz w:val="24"/>
          <w:szCs w:val="24"/>
        </w:rPr>
        <w:t xml:space="preserve"> М.Х</w:t>
      </w:r>
      <w:r w:rsidR="00F56C92">
        <w:rPr>
          <w:rFonts w:ascii="Times New Roman" w:hAnsi="Times New Roman" w:cs="Times New Roman"/>
          <w:sz w:val="24"/>
          <w:szCs w:val="24"/>
        </w:rPr>
        <w:t>.</w:t>
      </w:r>
    </w:p>
    <w:p w14:paraId="1AAD6386" w14:textId="1E76D38B" w:rsidR="00AF5019" w:rsidRPr="00734F98" w:rsidRDefault="00AF5019">
      <w:pPr>
        <w:rPr>
          <w:rFonts w:ascii="Times New Roman" w:hAnsi="Times New Roman" w:cs="Times New Roman"/>
          <w:sz w:val="24"/>
          <w:szCs w:val="24"/>
        </w:rPr>
      </w:pPr>
      <w:r w:rsidRPr="00734F98">
        <w:rPr>
          <w:rFonts w:ascii="Times New Roman" w:hAnsi="Times New Roman" w:cs="Times New Roman"/>
          <w:sz w:val="24"/>
          <w:szCs w:val="24"/>
        </w:rPr>
        <w:t xml:space="preserve">Ученый секретарь </w:t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587B02" w:rsidRPr="00734F98">
        <w:rPr>
          <w:rFonts w:ascii="Times New Roman" w:hAnsi="Times New Roman" w:cs="Times New Roman"/>
          <w:sz w:val="24"/>
          <w:szCs w:val="24"/>
        </w:rPr>
        <w:tab/>
      </w:r>
      <w:r w:rsidR="00FE541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587B02" w:rsidRPr="00734F98">
        <w:rPr>
          <w:rFonts w:ascii="Times New Roman" w:hAnsi="Times New Roman" w:cs="Times New Roman"/>
          <w:sz w:val="24"/>
          <w:szCs w:val="24"/>
        </w:rPr>
        <w:t>Жакъянова</w:t>
      </w:r>
      <w:proofErr w:type="spellEnd"/>
      <w:r w:rsidR="00587B02" w:rsidRPr="00734F98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AF5019" w:rsidRPr="00734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52CB5"/>
    <w:multiLevelType w:val="hybridMultilevel"/>
    <w:tmpl w:val="78F4C14E"/>
    <w:lvl w:ilvl="0" w:tplc="8340B01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D567540"/>
    <w:multiLevelType w:val="hybridMultilevel"/>
    <w:tmpl w:val="690083F0"/>
    <w:lvl w:ilvl="0" w:tplc="A86A8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85361"/>
    <w:multiLevelType w:val="hybridMultilevel"/>
    <w:tmpl w:val="78F4C14E"/>
    <w:lvl w:ilvl="0" w:tplc="8340B01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FA6"/>
    <w:rsid w:val="001203A6"/>
    <w:rsid w:val="00172F33"/>
    <w:rsid w:val="001B4A51"/>
    <w:rsid w:val="001C2585"/>
    <w:rsid w:val="001E5856"/>
    <w:rsid w:val="0022637B"/>
    <w:rsid w:val="003018B2"/>
    <w:rsid w:val="004708A7"/>
    <w:rsid w:val="00494EEC"/>
    <w:rsid w:val="004D4237"/>
    <w:rsid w:val="005201A6"/>
    <w:rsid w:val="00526588"/>
    <w:rsid w:val="005411E9"/>
    <w:rsid w:val="0054600B"/>
    <w:rsid w:val="00553018"/>
    <w:rsid w:val="00573FDB"/>
    <w:rsid w:val="00587B02"/>
    <w:rsid w:val="005E779B"/>
    <w:rsid w:val="00622A62"/>
    <w:rsid w:val="00651E56"/>
    <w:rsid w:val="00660F8F"/>
    <w:rsid w:val="00683B3F"/>
    <w:rsid w:val="0070144B"/>
    <w:rsid w:val="00724B17"/>
    <w:rsid w:val="00734F98"/>
    <w:rsid w:val="00744EBC"/>
    <w:rsid w:val="00765B0E"/>
    <w:rsid w:val="007B2D52"/>
    <w:rsid w:val="007F2E47"/>
    <w:rsid w:val="00882B5E"/>
    <w:rsid w:val="00897C77"/>
    <w:rsid w:val="00961DBC"/>
    <w:rsid w:val="009B3607"/>
    <w:rsid w:val="009C0FD6"/>
    <w:rsid w:val="009C7FBB"/>
    <w:rsid w:val="00A548C6"/>
    <w:rsid w:val="00A81FA9"/>
    <w:rsid w:val="00AC7ECA"/>
    <w:rsid w:val="00AF5019"/>
    <w:rsid w:val="00B04C91"/>
    <w:rsid w:val="00B333A1"/>
    <w:rsid w:val="00B41FFA"/>
    <w:rsid w:val="00B82A23"/>
    <w:rsid w:val="00BE200B"/>
    <w:rsid w:val="00C52196"/>
    <w:rsid w:val="00C56E1D"/>
    <w:rsid w:val="00D31D42"/>
    <w:rsid w:val="00D73561"/>
    <w:rsid w:val="00E03FA6"/>
    <w:rsid w:val="00E04BB8"/>
    <w:rsid w:val="00E25631"/>
    <w:rsid w:val="00E55CC6"/>
    <w:rsid w:val="00F07E88"/>
    <w:rsid w:val="00F31DF9"/>
    <w:rsid w:val="00F56C92"/>
    <w:rsid w:val="00F82A0B"/>
    <w:rsid w:val="00FB192C"/>
    <w:rsid w:val="00FE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2154"/>
  <w15:chartTrackingRefBased/>
  <w15:docId w15:val="{917B12E4-F9CB-461B-BD88-AF6C902A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7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2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15D5E-75E5-4CF9-BDAF-67C041C5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Айгерим Жакьянова</cp:lastModifiedBy>
  <cp:revision>48</cp:revision>
  <cp:lastPrinted>2025-06-25T11:13:00Z</cp:lastPrinted>
  <dcterms:created xsi:type="dcterms:W3CDTF">2025-04-28T08:23:00Z</dcterms:created>
  <dcterms:modified xsi:type="dcterms:W3CDTF">2025-06-26T07:53:00Z</dcterms:modified>
</cp:coreProperties>
</file>